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38F6D52D"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EA6794">
        <w:rPr>
          <w:sz w:val="20"/>
          <w:szCs w:val="20"/>
        </w:rPr>
        <w:t>1</w:t>
      </w:r>
      <w:r w:rsidR="0014479B">
        <w:rPr>
          <w:sz w:val="20"/>
          <w:szCs w:val="20"/>
        </w:rPr>
        <w:t xml:space="preserve">65 </w:t>
      </w:r>
      <w:r w:rsidR="00976EF4">
        <w:rPr>
          <w:sz w:val="20"/>
          <w:szCs w:val="20"/>
        </w:rPr>
        <w:t>Clock Hours</w:t>
      </w:r>
      <w:r w:rsidR="0014479B">
        <w:rPr>
          <w:sz w:val="20"/>
          <w:szCs w:val="20"/>
        </w:rPr>
        <w:t>/5.5 v</w:t>
      </w:r>
      <w:r w:rsidR="00976EF4">
        <w:rPr>
          <w:sz w:val="20"/>
          <w:szCs w:val="20"/>
        </w:rPr>
        <w:t>ocational</w:t>
      </w:r>
      <w:r w:rsidR="007A4E99" w:rsidRPr="00FF1A4D">
        <w:rPr>
          <w:sz w:val="20"/>
          <w:szCs w:val="20"/>
        </w:rPr>
        <w:t xml:space="preserve"> Hours)</w:t>
      </w:r>
    </w:p>
    <w:p w14:paraId="40A7ADB0" w14:textId="77777777" w:rsidR="001424AA" w:rsidRDefault="00465E33" w:rsidP="00B40C91">
      <w:pPr>
        <w:pStyle w:val="NoSpacing"/>
        <w:spacing w:before="0"/>
      </w:pPr>
      <w:r>
        <w:t xml:space="preserve">This certificate program is designed to provide the education and skill level necessary to qualify for the state Certified Nursing Assistant exam. You may take the two courses for this training (165 clock hours) at the Gulf Franklin Campus in Port St. Joe, Florida. The Certified Nursing Assistant program is a selective admission, limited enrollment program. Admission to Gulf Coast State College does not imply acceptance into the Certified Nursing Assistant program. The Gulf/Franklin Campus offers a Hybrid CNA program with start dates each semester. This hybrid option will take approximately 8 weeks to complete. You are expected to attend two class sessions each week for lecture and laboratory/clinical skills. The certified nursing assistant student is prepared to give patient care under the supervision of a licensed nurse or physician. The student will be exposed to skills and have knowledge necessary to give safe and effective care to patients in a variety of settings. </w:t>
      </w:r>
    </w:p>
    <w:p w14:paraId="69CD8A28" w14:textId="77777777" w:rsidR="001424AA" w:rsidRDefault="001424AA" w:rsidP="00B40C91">
      <w:pPr>
        <w:pStyle w:val="NoSpacing"/>
        <w:spacing w:before="0"/>
      </w:pPr>
    </w:p>
    <w:p w14:paraId="069CC54A" w14:textId="77777777" w:rsidR="001424AA" w:rsidRDefault="00465E33" w:rsidP="00B40C91">
      <w:pPr>
        <w:pStyle w:val="NoSpacing"/>
        <w:spacing w:before="0"/>
      </w:pPr>
      <w:r w:rsidRPr="001424AA">
        <w:rPr>
          <w:b/>
          <w:bCs/>
        </w:rPr>
        <w:t>APPLICATION PROCESS:</w:t>
      </w:r>
      <w:r>
        <w:t xml:space="preserve"> </w:t>
      </w:r>
    </w:p>
    <w:p w14:paraId="6E1377F6" w14:textId="7BEE072F" w:rsidR="00580656" w:rsidRDefault="00465E33" w:rsidP="00580656">
      <w:pPr>
        <w:pStyle w:val="NoSpacing"/>
        <w:numPr>
          <w:ilvl w:val="0"/>
          <w:numId w:val="2"/>
        </w:numPr>
        <w:spacing w:before="0"/>
      </w:pPr>
      <w:r>
        <w:t xml:space="preserve">Apply to Gulf Coast State College </w:t>
      </w:r>
    </w:p>
    <w:p w14:paraId="69A3D75E" w14:textId="77777777" w:rsidR="003C4545" w:rsidRDefault="00465E33" w:rsidP="00580656">
      <w:pPr>
        <w:pStyle w:val="NoSpacing"/>
        <w:numPr>
          <w:ilvl w:val="0"/>
          <w:numId w:val="2"/>
        </w:numPr>
        <w:spacing w:before="0"/>
      </w:pPr>
      <w:r>
        <w:t xml:space="preserve">Submit official high school and any college or vocational transcripts to Enrollment Services </w:t>
      </w:r>
    </w:p>
    <w:p w14:paraId="67B32815" w14:textId="35AA8457" w:rsidR="00580656" w:rsidRDefault="00465E33" w:rsidP="00580656">
      <w:pPr>
        <w:pStyle w:val="NoSpacing"/>
        <w:numPr>
          <w:ilvl w:val="0"/>
          <w:numId w:val="2"/>
        </w:numPr>
        <w:spacing w:before="0"/>
      </w:pPr>
      <w:r>
        <w:t xml:space="preserve">Submit an application to the Certified Nursing Assistant program at the Gulf Franklin Campus in Port St. Joe </w:t>
      </w:r>
    </w:p>
    <w:p w14:paraId="474F757E" w14:textId="77777777" w:rsidR="003C4545" w:rsidRDefault="00465E33" w:rsidP="00580656">
      <w:pPr>
        <w:pStyle w:val="NoSpacing"/>
        <w:numPr>
          <w:ilvl w:val="0"/>
          <w:numId w:val="2"/>
        </w:numPr>
        <w:spacing w:before="0"/>
      </w:pPr>
      <w:r>
        <w:t xml:space="preserve">Submit active scores on the TABE examination or equivalent PERT scores. TABE tests are given at the Gulf Franklin Campus </w:t>
      </w:r>
    </w:p>
    <w:p w14:paraId="1B653967" w14:textId="77777777" w:rsidR="003C4545" w:rsidRDefault="003C4545" w:rsidP="00C24225">
      <w:pPr>
        <w:pStyle w:val="NoSpacing"/>
        <w:spacing w:before="0"/>
        <w:ind w:left="720"/>
      </w:pPr>
    </w:p>
    <w:p w14:paraId="29B312EA" w14:textId="77777777" w:rsidR="00C24225" w:rsidRDefault="00465E33" w:rsidP="00C24225">
      <w:pPr>
        <w:pStyle w:val="NoSpacing"/>
        <w:spacing w:before="0"/>
      </w:pPr>
      <w:r>
        <w:t xml:space="preserve">After meeting the above criteria, the applicant should contact the Gulf Franklin Campus to schedule an appointment with the Nursing Coordinator for advising and review of the application folder for completeness. </w:t>
      </w:r>
    </w:p>
    <w:p w14:paraId="750F9EB6" w14:textId="77777777" w:rsidR="00C24225" w:rsidRDefault="00C24225" w:rsidP="00C24225">
      <w:pPr>
        <w:pStyle w:val="NoSpacing"/>
        <w:spacing w:before="0"/>
      </w:pPr>
    </w:p>
    <w:p w14:paraId="46695324" w14:textId="77777777" w:rsidR="00C24225" w:rsidRDefault="00465E33" w:rsidP="00C24225">
      <w:pPr>
        <w:pStyle w:val="NoSpacing"/>
        <w:spacing w:before="0"/>
      </w:pPr>
      <w:r>
        <w:t>Applications must be completed and submitted two (2) weeks prior to the next program start date to be considered for the program. After that, applications will be considered for the next start date. Due to the selection process, meeting minimum requirements does not automatically guarantee admission.</w:t>
      </w:r>
    </w:p>
    <w:p w14:paraId="1B3A99DC" w14:textId="77777777" w:rsidR="00C24225" w:rsidRDefault="00C24225" w:rsidP="00C24225">
      <w:pPr>
        <w:pStyle w:val="NoSpacing"/>
        <w:spacing w:before="0"/>
      </w:pPr>
    </w:p>
    <w:p w14:paraId="00511BC9" w14:textId="77777777" w:rsidR="00C24225" w:rsidRDefault="00465E33" w:rsidP="00C24225">
      <w:pPr>
        <w:pStyle w:val="NoSpacing"/>
        <w:spacing w:before="0"/>
      </w:pPr>
      <w:r>
        <w:t xml:space="preserve">It is the responsibility of the student to maintain communication with the program advisor to ensure that the application folder is complete and up-to-date with current admission requirements. </w:t>
      </w:r>
    </w:p>
    <w:p w14:paraId="19214634" w14:textId="77777777" w:rsidR="00C24225" w:rsidRDefault="00C24225" w:rsidP="00C24225">
      <w:pPr>
        <w:pStyle w:val="NoSpacing"/>
        <w:spacing w:before="0"/>
      </w:pPr>
    </w:p>
    <w:p w14:paraId="547BA007" w14:textId="77777777" w:rsidR="00844506" w:rsidRDefault="00465E33" w:rsidP="00B40C91">
      <w:pPr>
        <w:pStyle w:val="NoSpacing"/>
        <w:spacing w:before="0"/>
      </w:pPr>
      <w:r>
        <w:t xml:space="preserve">Selection of Students: During the first week after the application deadline, the selection committee will review all </w:t>
      </w:r>
      <w:r>
        <w:sym w:font="Symbol" w:char="F020"/>
      </w:r>
      <w:r>
        <w:t xml:space="preserve"> completed applications and make selections for the class. Students are selected based on an admission criteria index. Those residing within the service area will be given </w:t>
      </w:r>
      <w:r>
        <w:t xml:space="preserve">preference in selection. Applicants will be notified by mail or GCSC student e-mail of selection status. </w:t>
      </w:r>
    </w:p>
    <w:p w14:paraId="791DD38A" w14:textId="77777777" w:rsidR="00844506" w:rsidRDefault="00844506" w:rsidP="00B40C91">
      <w:pPr>
        <w:pStyle w:val="NoSpacing"/>
        <w:spacing w:before="0"/>
      </w:pPr>
    </w:p>
    <w:p w14:paraId="13E8F594" w14:textId="77777777" w:rsidR="00844506" w:rsidRDefault="00465E33" w:rsidP="00B40C91">
      <w:pPr>
        <w:pStyle w:val="NoSpacing"/>
        <w:spacing w:before="0"/>
      </w:pPr>
      <w:r>
        <w:t xml:space="preserve">Requirements after Conditional Acceptance: </w:t>
      </w:r>
    </w:p>
    <w:p w14:paraId="11BFAA5B" w14:textId="77777777" w:rsidR="00844506" w:rsidRDefault="00465E33" w:rsidP="004374BD">
      <w:pPr>
        <w:pStyle w:val="NoSpacing"/>
        <w:numPr>
          <w:ilvl w:val="0"/>
          <w:numId w:val="3"/>
        </w:numPr>
        <w:spacing w:before="0"/>
      </w:pPr>
      <w:r>
        <w:t xml:space="preserve">Satisfactory fingerprint/background check </w:t>
      </w:r>
    </w:p>
    <w:p w14:paraId="25C22B6C" w14:textId="77777777" w:rsidR="00844506" w:rsidRDefault="00465E33" w:rsidP="004374BD">
      <w:pPr>
        <w:pStyle w:val="NoSpacing"/>
        <w:numPr>
          <w:ilvl w:val="0"/>
          <w:numId w:val="3"/>
        </w:numPr>
        <w:spacing w:before="0"/>
      </w:pPr>
      <w:r>
        <w:t xml:space="preserve">Copy of current certification in Basic Life Support (BLS) from the American Heart Association </w:t>
      </w:r>
    </w:p>
    <w:p w14:paraId="0E4B4B7D" w14:textId="77777777" w:rsidR="004374BD" w:rsidRDefault="00465E33" w:rsidP="004374BD">
      <w:pPr>
        <w:pStyle w:val="NoSpacing"/>
        <w:numPr>
          <w:ilvl w:val="0"/>
          <w:numId w:val="3"/>
        </w:numPr>
        <w:spacing w:before="0"/>
      </w:pPr>
      <w:r>
        <w:t xml:space="preserve">Completion of physical examination (with satisfactory results), including copy of immunization documentation </w:t>
      </w:r>
    </w:p>
    <w:p w14:paraId="64119325" w14:textId="77777777" w:rsidR="004374BD" w:rsidRDefault="004374BD" w:rsidP="00B40C91">
      <w:pPr>
        <w:pStyle w:val="NoSpacing"/>
        <w:spacing w:before="0"/>
      </w:pPr>
    </w:p>
    <w:p w14:paraId="2D921D5A" w14:textId="799BAB8F" w:rsidR="00527C00" w:rsidRDefault="00465E33" w:rsidP="00B40C91">
      <w:pPr>
        <w:pStyle w:val="NoSpacing"/>
        <w:spacing w:before="0"/>
      </w:pPr>
      <w:r>
        <w:t>Applications are available from the Gulf Franklin Campus, Port St. Joe, and from the Nursing Division, Panama City Campus.</w:t>
      </w:r>
    </w:p>
    <w:p w14:paraId="2BB9F1D3" w14:textId="77777777" w:rsidR="00B60CC7" w:rsidRPr="00476013" w:rsidRDefault="00B60CC7" w:rsidP="00B40C91">
      <w:pPr>
        <w:pStyle w:val="NoSpacing"/>
        <w:spacing w:before="0"/>
        <w:rPr>
          <w:sz w:val="12"/>
          <w:szCs w:val="12"/>
        </w:rPr>
      </w:pPr>
    </w:p>
    <w:p w14:paraId="6B7D4A18" w14:textId="67A331FC" w:rsidR="004374BD" w:rsidRDefault="00F416A8" w:rsidP="00081518">
      <w:pPr>
        <w:pStyle w:val="NoSpacing"/>
        <w:spacing w:before="0"/>
      </w:pPr>
      <w:r>
        <w:t>___HCP0124 Nursing Assistant</w:t>
      </w:r>
      <w:r w:rsidR="00EA6794">
        <w:t xml:space="preserve">*=  </w:t>
      </w:r>
      <w:r w:rsidR="00915164">
        <w:t xml:space="preserve">                         165 ct/5.5 v</w:t>
      </w:r>
    </w:p>
    <w:p w14:paraId="00D14C9B" w14:textId="77777777" w:rsidR="004374BD" w:rsidRDefault="004374BD" w:rsidP="00081518">
      <w:pPr>
        <w:pStyle w:val="NoSpacing"/>
        <w:spacing w:before="0"/>
      </w:pPr>
    </w:p>
    <w:p w14:paraId="67143F98" w14:textId="65DCBA4E" w:rsidR="000E4860" w:rsidRDefault="000E4860" w:rsidP="00081518">
      <w:pPr>
        <w:pStyle w:val="NoSpacing"/>
        <w:spacing w:before="0"/>
      </w:pPr>
      <w:r>
        <w:t>After completion of the CNA program, students have the option to apply for the Practical Nursing program and will receive additional admission points for obtaining the CNA license.</w:t>
      </w:r>
    </w:p>
    <w:p w14:paraId="19D058DB" w14:textId="4090747A" w:rsidR="00737567" w:rsidRPr="00737567" w:rsidRDefault="00A218EA" w:rsidP="00081518">
      <w:pPr>
        <w:pStyle w:val="NoSpacing"/>
        <w:spacing w:before="0"/>
      </w:pPr>
      <w:r>
        <w:tab/>
      </w:r>
    </w:p>
    <w:p w14:paraId="25909046" w14:textId="5D0C1A7B"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6DC00B5A" w14:textId="6137304F" w:rsidR="004F1DE5" w:rsidRPr="00872084" w:rsidRDefault="004F1DE5" w:rsidP="0076000C">
      <w:pPr>
        <w:pStyle w:val="NoSpacing"/>
        <w:spacing w:before="0"/>
      </w:pPr>
      <w:r w:rsidRPr="004F1DE5">
        <w:t>==Career Certificate Course</w:t>
      </w: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sectPr w:rsidR="00D64BBE" w:rsidSect="00B45F5D">
      <w:type w:val="continuous"/>
      <w:pgSz w:w="12240" w:h="15840"/>
      <w:pgMar w:top="720" w:right="720" w:bottom="2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F1509" w14:textId="77777777" w:rsidR="00F71EB2" w:rsidRDefault="00F71EB2" w:rsidP="00A07984">
      <w:pPr>
        <w:spacing w:before="0" w:after="0" w:line="240" w:lineRule="auto"/>
      </w:pPr>
      <w:r>
        <w:separator/>
      </w:r>
    </w:p>
  </w:endnote>
  <w:endnote w:type="continuationSeparator" w:id="0">
    <w:p w14:paraId="26BF304F" w14:textId="77777777" w:rsidR="00F71EB2" w:rsidRDefault="00F71EB2"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0D29" w14:textId="77777777" w:rsidR="00F71EB2" w:rsidRDefault="00F71EB2" w:rsidP="00A07984">
      <w:pPr>
        <w:spacing w:before="0" w:after="0" w:line="240" w:lineRule="auto"/>
      </w:pPr>
      <w:r>
        <w:separator/>
      </w:r>
    </w:p>
  </w:footnote>
  <w:footnote w:type="continuationSeparator" w:id="0">
    <w:p w14:paraId="24F76007" w14:textId="77777777" w:rsidR="00F71EB2" w:rsidRDefault="00F71EB2"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3C2BEFE0" w:rsidR="0053666F" w:rsidRPr="00F86185" w:rsidRDefault="00D11312"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certified nursing</w:t>
    </w:r>
    <w:r w:rsidR="00EB7D89">
      <w:rPr>
        <w:rFonts w:ascii="Arial" w:hAnsi="Arial" w:cs="Arial"/>
        <w:b/>
        <w:bCs/>
        <w:color w:val="006600"/>
        <w:sz w:val="28"/>
        <w:szCs w:val="28"/>
      </w:rPr>
      <w:t xml:space="preserve"> assistant</w:t>
    </w:r>
  </w:p>
  <w:p w14:paraId="07325C91" w14:textId="5F8E7E99" w:rsidR="00A07984" w:rsidRPr="00F86185" w:rsidRDefault="00D11312"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career 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v</w:t>
    </w:r>
    <w:r w:rsidR="00702F2F">
      <w:rPr>
        <w:rFonts w:ascii="Arial" w:hAnsi="Arial" w:cs="Arial"/>
        <w:b/>
        <w:bCs/>
        <w:color w:val="006600"/>
        <w:sz w:val="24"/>
        <w:szCs w:val="24"/>
      </w:rPr>
      <w:t>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8"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665EE"/>
    <w:multiLevelType w:val="hybridMultilevel"/>
    <w:tmpl w:val="441E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52B0A"/>
    <w:multiLevelType w:val="hybridMultilevel"/>
    <w:tmpl w:val="272C3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29C"/>
    <w:rsid w:val="0000492A"/>
    <w:rsid w:val="00013B31"/>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D4828"/>
    <w:rsid w:val="000E4860"/>
    <w:rsid w:val="000E4E59"/>
    <w:rsid w:val="000E5365"/>
    <w:rsid w:val="000E5EE0"/>
    <w:rsid w:val="00102D6D"/>
    <w:rsid w:val="00105736"/>
    <w:rsid w:val="001213D7"/>
    <w:rsid w:val="001424AA"/>
    <w:rsid w:val="00143E71"/>
    <w:rsid w:val="0014479B"/>
    <w:rsid w:val="00147DCD"/>
    <w:rsid w:val="00152B99"/>
    <w:rsid w:val="00156D08"/>
    <w:rsid w:val="00165A92"/>
    <w:rsid w:val="00167605"/>
    <w:rsid w:val="00185F69"/>
    <w:rsid w:val="0019313D"/>
    <w:rsid w:val="00196329"/>
    <w:rsid w:val="001C2335"/>
    <w:rsid w:val="001C2A12"/>
    <w:rsid w:val="001C537A"/>
    <w:rsid w:val="001D7CCA"/>
    <w:rsid w:val="001E06FE"/>
    <w:rsid w:val="001E5B91"/>
    <w:rsid w:val="0021605B"/>
    <w:rsid w:val="002374FA"/>
    <w:rsid w:val="00244E75"/>
    <w:rsid w:val="0025518F"/>
    <w:rsid w:val="00255FA2"/>
    <w:rsid w:val="00267F00"/>
    <w:rsid w:val="00270E45"/>
    <w:rsid w:val="0028323B"/>
    <w:rsid w:val="00285C44"/>
    <w:rsid w:val="00296D53"/>
    <w:rsid w:val="002B77B6"/>
    <w:rsid w:val="002C5343"/>
    <w:rsid w:val="002D75C8"/>
    <w:rsid w:val="002D78B7"/>
    <w:rsid w:val="002F6F88"/>
    <w:rsid w:val="00301D25"/>
    <w:rsid w:val="00312FC9"/>
    <w:rsid w:val="003175A2"/>
    <w:rsid w:val="003333B9"/>
    <w:rsid w:val="0033782F"/>
    <w:rsid w:val="00340668"/>
    <w:rsid w:val="003450C3"/>
    <w:rsid w:val="00371187"/>
    <w:rsid w:val="00384D43"/>
    <w:rsid w:val="003975D0"/>
    <w:rsid w:val="003A2567"/>
    <w:rsid w:val="003B0380"/>
    <w:rsid w:val="003B6090"/>
    <w:rsid w:val="003B6B93"/>
    <w:rsid w:val="003C4545"/>
    <w:rsid w:val="003D5097"/>
    <w:rsid w:val="003E5561"/>
    <w:rsid w:val="003F46E9"/>
    <w:rsid w:val="003F6A8A"/>
    <w:rsid w:val="003F7C8A"/>
    <w:rsid w:val="004374BD"/>
    <w:rsid w:val="004415FB"/>
    <w:rsid w:val="00442A66"/>
    <w:rsid w:val="00443A88"/>
    <w:rsid w:val="0045367A"/>
    <w:rsid w:val="00453E7F"/>
    <w:rsid w:val="00456613"/>
    <w:rsid w:val="00457D58"/>
    <w:rsid w:val="00462372"/>
    <w:rsid w:val="00465E33"/>
    <w:rsid w:val="004706DF"/>
    <w:rsid w:val="00471516"/>
    <w:rsid w:val="00472054"/>
    <w:rsid w:val="00476013"/>
    <w:rsid w:val="00486B84"/>
    <w:rsid w:val="00491D45"/>
    <w:rsid w:val="004929A4"/>
    <w:rsid w:val="004B1FA8"/>
    <w:rsid w:val="004B2B8A"/>
    <w:rsid w:val="004D33F2"/>
    <w:rsid w:val="004E6D36"/>
    <w:rsid w:val="004F1DE5"/>
    <w:rsid w:val="004F33EF"/>
    <w:rsid w:val="004F65FB"/>
    <w:rsid w:val="004F7341"/>
    <w:rsid w:val="0050368B"/>
    <w:rsid w:val="0051615F"/>
    <w:rsid w:val="0051642C"/>
    <w:rsid w:val="00527C00"/>
    <w:rsid w:val="00527CAC"/>
    <w:rsid w:val="00527F39"/>
    <w:rsid w:val="0053666F"/>
    <w:rsid w:val="0054041B"/>
    <w:rsid w:val="00541C4B"/>
    <w:rsid w:val="00580656"/>
    <w:rsid w:val="00590BC5"/>
    <w:rsid w:val="005A6EDA"/>
    <w:rsid w:val="005B58F6"/>
    <w:rsid w:val="005C06D3"/>
    <w:rsid w:val="005E2ACD"/>
    <w:rsid w:val="005E6542"/>
    <w:rsid w:val="005F3AE5"/>
    <w:rsid w:val="005F432A"/>
    <w:rsid w:val="00604B0F"/>
    <w:rsid w:val="00613CF3"/>
    <w:rsid w:val="006213F6"/>
    <w:rsid w:val="006216A7"/>
    <w:rsid w:val="0062599A"/>
    <w:rsid w:val="00641864"/>
    <w:rsid w:val="00653B87"/>
    <w:rsid w:val="00666BE6"/>
    <w:rsid w:val="006670CA"/>
    <w:rsid w:val="00667723"/>
    <w:rsid w:val="0067086D"/>
    <w:rsid w:val="00676407"/>
    <w:rsid w:val="006A4D5E"/>
    <w:rsid w:val="006D466A"/>
    <w:rsid w:val="006E4D02"/>
    <w:rsid w:val="006E73F8"/>
    <w:rsid w:val="006E7D15"/>
    <w:rsid w:val="006F6EB5"/>
    <w:rsid w:val="006F75C8"/>
    <w:rsid w:val="00702F2F"/>
    <w:rsid w:val="00706E7C"/>
    <w:rsid w:val="007132E6"/>
    <w:rsid w:val="007241A0"/>
    <w:rsid w:val="007260AB"/>
    <w:rsid w:val="00726E41"/>
    <w:rsid w:val="00731888"/>
    <w:rsid w:val="00737567"/>
    <w:rsid w:val="007433A0"/>
    <w:rsid w:val="0076000C"/>
    <w:rsid w:val="007662DE"/>
    <w:rsid w:val="007818D2"/>
    <w:rsid w:val="0078376C"/>
    <w:rsid w:val="00783F22"/>
    <w:rsid w:val="0079165C"/>
    <w:rsid w:val="007A4A3B"/>
    <w:rsid w:val="007A4E99"/>
    <w:rsid w:val="007B544D"/>
    <w:rsid w:val="007C0D8D"/>
    <w:rsid w:val="007C4EDD"/>
    <w:rsid w:val="007C6BE4"/>
    <w:rsid w:val="007D2515"/>
    <w:rsid w:val="007F0462"/>
    <w:rsid w:val="0080140C"/>
    <w:rsid w:val="00811F0E"/>
    <w:rsid w:val="00844506"/>
    <w:rsid w:val="00861DA6"/>
    <w:rsid w:val="008625B4"/>
    <w:rsid w:val="00872084"/>
    <w:rsid w:val="00872251"/>
    <w:rsid w:val="00884634"/>
    <w:rsid w:val="00895E74"/>
    <w:rsid w:val="008C59BA"/>
    <w:rsid w:val="008E1CD4"/>
    <w:rsid w:val="008E6585"/>
    <w:rsid w:val="00910EDB"/>
    <w:rsid w:val="00911C9B"/>
    <w:rsid w:val="00915164"/>
    <w:rsid w:val="00936FDA"/>
    <w:rsid w:val="00940564"/>
    <w:rsid w:val="009455BE"/>
    <w:rsid w:val="00950ADD"/>
    <w:rsid w:val="00955979"/>
    <w:rsid w:val="00970819"/>
    <w:rsid w:val="0097371A"/>
    <w:rsid w:val="00976EF4"/>
    <w:rsid w:val="0098566A"/>
    <w:rsid w:val="009B6235"/>
    <w:rsid w:val="009D1920"/>
    <w:rsid w:val="009F1887"/>
    <w:rsid w:val="00A07984"/>
    <w:rsid w:val="00A07A51"/>
    <w:rsid w:val="00A13456"/>
    <w:rsid w:val="00A178F0"/>
    <w:rsid w:val="00A202A3"/>
    <w:rsid w:val="00A218EA"/>
    <w:rsid w:val="00A24F52"/>
    <w:rsid w:val="00A3381B"/>
    <w:rsid w:val="00A43A5F"/>
    <w:rsid w:val="00A442A4"/>
    <w:rsid w:val="00A93EBA"/>
    <w:rsid w:val="00AA7D7B"/>
    <w:rsid w:val="00AB6AC5"/>
    <w:rsid w:val="00AC2B32"/>
    <w:rsid w:val="00AC2C7A"/>
    <w:rsid w:val="00AC4521"/>
    <w:rsid w:val="00AD4402"/>
    <w:rsid w:val="00AE5285"/>
    <w:rsid w:val="00AE688C"/>
    <w:rsid w:val="00AE7CD5"/>
    <w:rsid w:val="00AF25A8"/>
    <w:rsid w:val="00AF625D"/>
    <w:rsid w:val="00AF7252"/>
    <w:rsid w:val="00B23641"/>
    <w:rsid w:val="00B256A9"/>
    <w:rsid w:val="00B40C91"/>
    <w:rsid w:val="00B45F5D"/>
    <w:rsid w:val="00B57A01"/>
    <w:rsid w:val="00B60CC7"/>
    <w:rsid w:val="00B637D4"/>
    <w:rsid w:val="00B6451B"/>
    <w:rsid w:val="00B86060"/>
    <w:rsid w:val="00BA4714"/>
    <w:rsid w:val="00BC5A65"/>
    <w:rsid w:val="00BC6AE3"/>
    <w:rsid w:val="00BF2429"/>
    <w:rsid w:val="00BF4777"/>
    <w:rsid w:val="00C000E8"/>
    <w:rsid w:val="00C00BDA"/>
    <w:rsid w:val="00C10313"/>
    <w:rsid w:val="00C10C18"/>
    <w:rsid w:val="00C202D5"/>
    <w:rsid w:val="00C20BC1"/>
    <w:rsid w:val="00C20CEF"/>
    <w:rsid w:val="00C24225"/>
    <w:rsid w:val="00C32109"/>
    <w:rsid w:val="00C32D03"/>
    <w:rsid w:val="00C45DF8"/>
    <w:rsid w:val="00C56ABF"/>
    <w:rsid w:val="00C945CA"/>
    <w:rsid w:val="00CA2DCD"/>
    <w:rsid w:val="00CA3B62"/>
    <w:rsid w:val="00CB20DD"/>
    <w:rsid w:val="00CB4C78"/>
    <w:rsid w:val="00CC413D"/>
    <w:rsid w:val="00CC7C02"/>
    <w:rsid w:val="00CD2ADD"/>
    <w:rsid w:val="00CD58B4"/>
    <w:rsid w:val="00CE4D57"/>
    <w:rsid w:val="00CF2392"/>
    <w:rsid w:val="00D06D13"/>
    <w:rsid w:val="00D10A63"/>
    <w:rsid w:val="00D11312"/>
    <w:rsid w:val="00D414B4"/>
    <w:rsid w:val="00D44F87"/>
    <w:rsid w:val="00D507D6"/>
    <w:rsid w:val="00D55142"/>
    <w:rsid w:val="00D64BBE"/>
    <w:rsid w:val="00DC00A3"/>
    <w:rsid w:val="00DC2804"/>
    <w:rsid w:val="00DD6A1C"/>
    <w:rsid w:val="00DD7143"/>
    <w:rsid w:val="00DE0ABB"/>
    <w:rsid w:val="00DE4879"/>
    <w:rsid w:val="00DF13F0"/>
    <w:rsid w:val="00DF18CC"/>
    <w:rsid w:val="00E01849"/>
    <w:rsid w:val="00E02734"/>
    <w:rsid w:val="00E02AEF"/>
    <w:rsid w:val="00E377A0"/>
    <w:rsid w:val="00E40C8D"/>
    <w:rsid w:val="00E461C1"/>
    <w:rsid w:val="00E63B0C"/>
    <w:rsid w:val="00E65FD2"/>
    <w:rsid w:val="00E7063D"/>
    <w:rsid w:val="00E712B8"/>
    <w:rsid w:val="00E81E92"/>
    <w:rsid w:val="00E9035C"/>
    <w:rsid w:val="00EA475B"/>
    <w:rsid w:val="00EA6794"/>
    <w:rsid w:val="00EB17EF"/>
    <w:rsid w:val="00EB21A7"/>
    <w:rsid w:val="00EB7D89"/>
    <w:rsid w:val="00EC6007"/>
    <w:rsid w:val="00ED320A"/>
    <w:rsid w:val="00ED7C1F"/>
    <w:rsid w:val="00ED7EFC"/>
    <w:rsid w:val="00EE7A36"/>
    <w:rsid w:val="00EF10B9"/>
    <w:rsid w:val="00F107A8"/>
    <w:rsid w:val="00F31C80"/>
    <w:rsid w:val="00F40A0D"/>
    <w:rsid w:val="00F416A8"/>
    <w:rsid w:val="00F60012"/>
    <w:rsid w:val="00F71EB2"/>
    <w:rsid w:val="00F7486C"/>
    <w:rsid w:val="00F8028B"/>
    <w:rsid w:val="00F83590"/>
    <w:rsid w:val="00F86185"/>
    <w:rsid w:val="00F9240D"/>
    <w:rsid w:val="00F93F70"/>
    <w:rsid w:val="00FA0701"/>
    <w:rsid w:val="00FA4367"/>
    <w:rsid w:val="00FC2E93"/>
    <w:rsid w:val="00FC6A30"/>
    <w:rsid w:val="00FD5422"/>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E657C-214C-4D4D-ADA2-EDDBE0CA4648}">
  <ds:schemaRefs>
    <ds:schemaRef ds:uri="http://schemas.microsoft.com/sharepoint/v3/contenttype/forms"/>
  </ds:schemaRefs>
</ds:datastoreItem>
</file>

<file path=customXml/itemProps3.xml><?xml version="1.0" encoding="utf-8"?>
<ds:datastoreItem xmlns:ds="http://schemas.openxmlformats.org/officeDocument/2006/customXml" ds:itemID="{EADC5C19-D707-4EB2-8527-EF76320AAA97}">
  <ds:schemaRefs>
    <ds:schemaRef ds:uri="http://schemas.microsoft.com/office/2006/metadata/properties"/>
    <ds:schemaRef ds:uri="http://schemas.microsoft.com/office/infopath/2007/PartnerControls"/>
    <ds:schemaRef ds:uri="e6ea31ef-5c0c-4fa7-a922-a3deab1647b2"/>
  </ds:schemaRefs>
</ds:datastoreItem>
</file>

<file path=customXml/itemProps4.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24</cp:revision>
  <cp:lastPrinted>2026-06-12T14:41:00Z</cp:lastPrinted>
  <dcterms:created xsi:type="dcterms:W3CDTF">2026-07-13T19:41:00Z</dcterms:created>
  <dcterms:modified xsi:type="dcterms:W3CDTF">2026-07-14T12:21:00Z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